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729" w:rsidRDefault="00615729">
      <w:pPr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447A3C" w:rsidRDefault="00831C96" w:rsidP="0061687A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产品简介</w:t>
      </w:r>
    </w:p>
    <w:p w:rsidR="00831C96" w:rsidRDefault="00831C96" w:rsidP="00401244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中恒</w:t>
      </w:r>
      <w:r w:rsidRPr="00831C96">
        <w:rPr>
          <w:rFonts w:ascii="宋体" w:eastAsia="宋体" w:hAnsi="宋体" w:cs="Times New Roman" w:hint="eastAsia"/>
          <w:sz w:val="24"/>
          <w:szCs w:val="24"/>
        </w:rPr>
        <w:t>研发设计的</w:t>
      </w:r>
      <w:r>
        <w:rPr>
          <w:rFonts w:asciiTheme="minorEastAsia" w:hAnsiTheme="minorEastAsia" w:hint="eastAsia"/>
          <w:sz w:val="24"/>
          <w:szCs w:val="24"/>
        </w:rPr>
        <w:t>通信户外电源</w:t>
      </w:r>
      <w:r w:rsidRPr="00831C96">
        <w:rPr>
          <w:rFonts w:ascii="宋体" w:eastAsia="宋体" w:hAnsi="宋体" w:cs="Times New Roman" w:hint="eastAsia"/>
          <w:sz w:val="24"/>
          <w:szCs w:val="24"/>
        </w:rPr>
        <w:t>有很强的适应不同外部环境的能力及良好的可靠性，安装施工方便、投资少</w:t>
      </w:r>
      <w:r w:rsidR="00401244">
        <w:rPr>
          <w:rFonts w:ascii="宋体" w:eastAsia="宋体" w:hAnsi="宋体" w:cs="Times New Roman" w:hint="eastAsia"/>
          <w:sz w:val="24"/>
          <w:szCs w:val="24"/>
        </w:rPr>
        <w:t>、</w:t>
      </w:r>
      <w:r w:rsidRPr="00831C96">
        <w:rPr>
          <w:rFonts w:ascii="宋体" w:eastAsia="宋体" w:hAnsi="宋体" w:cs="Times New Roman" w:hint="eastAsia"/>
          <w:sz w:val="24"/>
          <w:szCs w:val="24"/>
        </w:rPr>
        <w:t>维护成本低</w:t>
      </w:r>
      <w:r w:rsidR="00401244">
        <w:rPr>
          <w:rFonts w:ascii="宋体" w:eastAsia="宋体" w:hAnsi="宋体" w:cs="Times New Roman" w:hint="eastAsia"/>
          <w:sz w:val="24"/>
          <w:szCs w:val="24"/>
        </w:rPr>
        <w:t>、</w:t>
      </w:r>
      <w:r w:rsidRPr="00831C96">
        <w:rPr>
          <w:rFonts w:ascii="宋体" w:eastAsia="宋体" w:hAnsi="宋体" w:cs="Times New Roman" w:hint="eastAsia"/>
          <w:sz w:val="24"/>
          <w:szCs w:val="24"/>
        </w:rPr>
        <w:t>单次维护的时间短，是快速完成</w:t>
      </w:r>
      <w:r>
        <w:rPr>
          <w:rFonts w:asciiTheme="minorEastAsia" w:hAnsiTheme="minorEastAsia" w:hint="eastAsia"/>
          <w:sz w:val="24"/>
          <w:szCs w:val="24"/>
        </w:rPr>
        <w:t>3</w:t>
      </w:r>
      <w:r w:rsidRPr="00831C96">
        <w:rPr>
          <w:rFonts w:ascii="宋体" w:eastAsia="宋体" w:hAnsi="宋体" w:cs="Times New Roman" w:hint="eastAsia"/>
          <w:sz w:val="24"/>
          <w:szCs w:val="24"/>
        </w:rPr>
        <w:t>G/</w:t>
      </w:r>
      <w:r>
        <w:rPr>
          <w:rFonts w:asciiTheme="minorEastAsia" w:hAnsiTheme="minorEastAsia" w:hint="eastAsia"/>
          <w:sz w:val="24"/>
          <w:szCs w:val="24"/>
        </w:rPr>
        <w:t>4</w:t>
      </w:r>
      <w:r w:rsidRPr="00831C96">
        <w:rPr>
          <w:rFonts w:ascii="宋体" w:eastAsia="宋体" w:hAnsi="宋体" w:cs="Times New Roman" w:hint="eastAsia"/>
          <w:sz w:val="24"/>
          <w:szCs w:val="24"/>
        </w:rPr>
        <w:t>G网络覆盖最</w:t>
      </w:r>
      <w:proofErr w:type="gramStart"/>
      <w:r w:rsidRPr="00831C96">
        <w:rPr>
          <w:rFonts w:ascii="宋体" w:eastAsia="宋体" w:hAnsi="宋体" w:cs="Times New Roman" w:hint="eastAsia"/>
          <w:sz w:val="24"/>
          <w:szCs w:val="24"/>
        </w:rPr>
        <w:t>具成本</w:t>
      </w:r>
      <w:proofErr w:type="gramEnd"/>
      <w:r w:rsidRPr="00831C96">
        <w:rPr>
          <w:rFonts w:ascii="宋体" w:eastAsia="宋体" w:hAnsi="宋体" w:cs="Times New Roman" w:hint="eastAsia"/>
          <w:sz w:val="24"/>
          <w:szCs w:val="24"/>
        </w:rPr>
        <w:t>效益的理想供电系统。</w:t>
      </w:r>
    </w:p>
    <w:p w:rsidR="00F07560" w:rsidRDefault="00F07560" w:rsidP="00F07560">
      <w:pPr>
        <w:spacing w:line="360" w:lineRule="auto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应用场景</w:t>
      </w:r>
    </w:p>
    <w:p w:rsidR="00F07560" w:rsidRPr="00F07560" w:rsidRDefault="00F07560" w:rsidP="00401244">
      <w:pPr>
        <w:spacing w:line="360" w:lineRule="auto"/>
        <w:jc w:val="left"/>
        <w:rPr>
          <w:rFonts w:ascii="宋体" w:eastAsia="宋体" w:hAnsi="宋体" w:cs="Times New Roman"/>
          <w:sz w:val="24"/>
          <w:szCs w:val="24"/>
        </w:rPr>
      </w:pPr>
      <w:r w:rsidRPr="00F07560">
        <w:rPr>
          <w:rFonts w:ascii="宋体" w:eastAsia="宋体" w:hAnsi="宋体" w:cs="Times New Roman" w:hint="eastAsia"/>
          <w:sz w:val="24"/>
          <w:szCs w:val="24"/>
        </w:rPr>
        <w:t>产品适合</w:t>
      </w:r>
      <w:r w:rsidR="00401244">
        <w:rPr>
          <w:rFonts w:ascii="宋体" w:eastAsia="宋体" w:hAnsi="宋体" w:cs="Times New Roman" w:hint="eastAsia"/>
          <w:sz w:val="24"/>
          <w:szCs w:val="24"/>
        </w:rPr>
        <w:t>城市高楼大厦顶部、城乡接合部、农村、旅游风景区以及高速公路沿线等</w:t>
      </w:r>
    </w:p>
    <w:p w:rsidR="00F07560" w:rsidRPr="00F07560" w:rsidRDefault="009A1DF9" w:rsidP="00F0756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Theme="minorEastAsia" w:hAnsiTheme="minorEastAsia" w:cs="Segoe UI"/>
          <w:b/>
          <w:noProof/>
          <w:color w:val="46464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3024505</wp:posOffset>
                </wp:positionH>
                <wp:positionV relativeFrom="paragraph">
                  <wp:posOffset>29210</wp:posOffset>
                </wp:positionV>
                <wp:extent cx="2596515" cy="2087245"/>
                <wp:effectExtent l="1270" t="0" r="2540" b="1905"/>
                <wp:wrapNone/>
                <wp:docPr id="2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6515" cy="208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301A" w:rsidRDefault="002F301A">
                            <w:r>
                              <w:rPr>
                                <w:noProof/>
                                <w:color w:val="000000"/>
                                <w:sz w:val="19"/>
                                <w:szCs w:val="19"/>
                              </w:rPr>
                              <w:drawing>
                                <wp:inline distT="0" distB="0" distL="0" distR="0">
                                  <wp:extent cx="2336524" cy="1928191"/>
                                  <wp:effectExtent l="19050" t="0" r="6626" b="0"/>
                                  <wp:docPr id="261" name="currentImg" descr="http://img.pconline.com.cn/images/upload/upc/tx/photoblog/1203/15/c7/10921489_10921489_133180775773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urrentImg" descr="http://img.pconline.com.cn/images/upload/upc/tx/photoblog/1203/15/c7/10921489_10921489_133180775773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9510" cy="19306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6" type="#_x0000_t202" style="position:absolute;left:0;text-align:left;margin-left:238.15pt;margin-top:2.3pt;width:204.45pt;height:164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" stroked="f">
                <v:textbox>
                  <w:txbxContent>
                    <w:p w:rsidR="002F301A" w:rsidRDefault="002F301A">
                      <w:r>
                        <w:rPr>
                          <w:noProof/>
                          <w:color w:val="000000"/>
                          <w:sz w:val="19"/>
                          <w:szCs w:val="19"/>
                        </w:rPr>
                        <w:drawing>
                          <wp:inline distT="0" distB="0" distL="0" distR="0">
                            <wp:extent cx="2336524" cy="1928191"/>
                            <wp:effectExtent l="19050" t="0" r="6626" b="0"/>
                            <wp:docPr id="261" name="currentImg" descr="http://img.pconline.com.cn/images/upload/upc/tx/photoblog/1203/15/c7/10921489_10921489_133180775773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urrentImg" descr="http://img.pconline.com.cn/images/upload/upc/tx/photoblog/1203/15/c7/10921489_10921489_133180775773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9510" cy="19306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cs="Segoe UI"/>
          <w:b/>
          <w:noProof/>
          <w:color w:val="464646"/>
          <w:sz w:val="30"/>
          <w:szCs w:val="3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273685</wp:posOffset>
                </wp:positionH>
                <wp:positionV relativeFrom="paragraph">
                  <wp:posOffset>29210</wp:posOffset>
                </wp:positionV>
                <wp:extent cx="2698750" cy="2087245"/>
                <wp:effectExtent l="3175" t="0" r="3175" b="1905"/>
                <wp:wrapNone/>
                <wp:docPr id="2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0" cy="208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301A" w:rsidRDefault="002F301A">
                            <w:r>
                              <w:rPr>
                                <w:noProof/>
                                <w:color w:val="000000"/>
                                <w:sz w:val="19"/>
                                <w:szCs w:val="19"/>
                              </w:rPr>
                              <w:drawing>
                                <wp:inline distT="0" distB="0" distL="0" distR="0">
                                  <wp:extent cx="2495550" cy="1938131"/>
                                  <wp:effectExtent l="19050" t="0" r="0" b="0"/>
                                  <wp:docPr id="10" name="currentImg" descr="https://timgsa.baidu.com/timg?image&amp;quality=80&amp;size=b9999_10000&amp;sec=1492483081&amp;di=bd7e8e8e1664c6d0efd1b96ae3423035&amp;imgtype=jpg&amp;er=1&amp;src=http%3A%2F%2Fimg.taopic.com%2Fuploads%2Fallimg%2F130709%2F240471-130FZI9303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urrentImg" descr="https://timgsa.baidu.com/timg?image&amp;quality=80&amp;size=b9999_10000&amp;sec=1492483081&amp;di=bd7e8e8e1664c6d0efd1b96ae3423035&amp;imgtype=jpg&amp;er=1&amp;src=http%3A%2F%2Fimg.taopic.com%2Fuploads%2Fallimg%2F130709%2F240471-130FZI9303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8148" cy="1947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27" type="#_x0000_t202" style="position:absolute;left:0;text-align:left;margin-left:21.55pt;margin-top:2.3pt;width:212.5pt;height:164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" stroked="f">
                <v:textbox>
                  <w:txbxContent>
                    <w:p w:rsidR="002F301A" w:rsidRDefault="002F301A">
                      <w:r>
                        <w:rPr>
                          <w:noProof/>
                          <w:color w:val="000000"/>
                          <w:sz w:val="19"/>
                          <w:szCs w:val="19"/>
                        </w:rPr>
                        <w:drawing>
                          <wp:inline distT="0" distB="0" distL="0" distR="0">
                            <wp:extent cx="2495550" cy="1938131"/>
                            <wp:effectExtent l="19050" t="0" r="0" b="0"/>
                            <wp:docPr id="10" name="currentImg" descr="https://timgsa.baidu.com/timg?image&amp;quality=80&amp;size=b9999_10000&amp;sec=1492483081&amp;di=bd7e8e8e1664c6d0efd1b96ae3423035&amp;imgtype=jpg&amp;er=1&amp;src=http%3A%2F%2Fimg.taopic.com%2Fuploads%2Fallimg%2F130709%2F240471-130FZI9303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urrentImg" descr="https://timgsa.baidu.com/timg?image&amp;quality=80&amp;size=b9999_10000&amp;sec=1492483081&amp;di=bd7e8e8e1664c6d0efd1b96ae3423035&amp;imgtype=jpg&amp;er=1&amp;src=http%3A%2F%2Fimg.taopic.com%2Fuploads%2Fallimg%2F130709%2F240471-130FZI9303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8148" cy="1947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31C96" w:rsidRPr="00401244" w:rsidRDefault="00831C96" w:rsidP="0061687A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447A3C" w:rsidRDefault="009A1DF9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  <w:r>
        <w:rPr>
          <w:rFonts w:asciiTheme="minorEastAsia" w:hAnsiTheme="minorEastAsia" w:cs="Segoe UI"/>
          <w:b/>
          <w:noProof/>
          <w:color w:val="46464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3024505</wp:posOffset>
                </wp:positionH>
                <wp:positionV relativeFrom="paragraph">
                  <wp:posOffset>1497330</wp:posOffset>
                </wp:positionV>
                <wp:extent cx="2656205" cy="2077085"/>
                <wp:effectExtent l="1270" t="0" r="0" b="3175"/>
                <wp:wrapNone/>
                <wp:docPr id="27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6205" cy="207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301A" w:rsidRDefault="002F301A">
                            <w:r>
                              <w:rPr>
                                <w:noProof/>
                                <w:color w:val="000000"/>
                                <w:sz w:val="19"/>
                                <w:szCs w:val="19"/>
                              </w:rPr>
                              <w:drawing>
                                <wp:inline distT="0" distB="0" distL="0" distR="0">
                                  <wp:extent cx="2340113" cy="1958008"/>
                                  <wp:effectExtent l="19050" t="0" r="3037" b="0"/>
                                  <wp:docPr id="208" name="currentImg" descr="https://timgsa.baidu.com/timg?image&amp;quality=80&amp;size=b9999_10000&amp;sec=1491889340111&amp;di=647cff9dae1407e9274aeb9c03296390&amp;imgtype=0&amp;src=http%3A%2F%2Fwww.cngaosu.com%2Fzhuanti%2Fuploads%2Fallimg%2F100710%2F538-100G010332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urrentImg" descr="https://timgsa.baidu.com/timg?image&amp;quality=80&amp;size=b9999_10000&amp;sec=1491889340111&amp;di=647cff9dae1407e9274aeb9c03296390&amp;imgtype=0&amp;src=http%3A%2F%2Fwww.cngaosu.com%2Fzhuanti%2Fuploads%2Fallimg%2F100710%2F538-100G010332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56430" cy="1971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28" type="#_x0000_t202" style="position:absolute;margin-left:238.15pt;margin-top:117.9pt;width:209.15pt;height:163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" stroked="f">
                <v:textbox>
                  <w:txbxContent>
                    <w:p w:rsidR="002F301A" w:rsidRDefault="002F301A">
                      <w:r>
                        <w:rPr>
                          <w:noProof/>
                          <w:color w:val="000000"/>
                          <w:sz w:val="19"/>
                          <w:szCs w:val="19"/>
                        </w:rPr>
                        <w:drawing>
                          <wp:inline distT="0" distB="0" distL="0" distR="0">
                            <wp:extent cx="2340113" cy="1958008"/>
                            <wp:effectExtent l="19050" t="0" r="3037" b="0"/>
                            <wp:docPr id="208" name="currentImg" descr="https://timgsa.baidu.com/timg?image&amp;quality=80&amp;size=b9999_10000&amp;sec=1491889340111&amp;di=647cff9dae1407e9274aeb9c03296390&amp;imgtype=0&amp;src=http%3A%2F%2Fwww.cngaosu.com%2Fzhuanti%2Fuploads%2Fallimg%2F100710%2F538-100G010332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urrentImg" descr="https://timgsa.baidu.com/timg?image&amp;quality=80&amp;size=b9999_10000&amp;sec=1491889340111&amp;di=647cff9dae1407e9274aeb9c03296390&amp;imgtype=0&amp;src=http%3A%2F%2Fwww.cngaosu.com%2Fzhuanti%2Fuploads%2Fallimg%2F100710%2F538-100G010332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56430" cy="1971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cs="Segoe UI"/>
          <w:b/>
          <w:noProof/>
          <w:color w:val="46464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273685</wp:posOffset>
                </wp:positionH>
                <wp:positionV relativeFrom="paragraph">
                  <wp:posOffset>1497330</wp:posOffset>
                </wp:positionV>
                <wp:extent cx="2698115" cy="2077085"/>
                <wp:effectExtent l="3175" t="0" r="3810" b="3175"/>
                <wp:wrapNone/>
                <wp:docPr id="2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115" cy="207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301A" w:rsidRDefault="002F301A">
                            <w:r>
                              <w:rPr>
                                <w:noProof/>
                                <w:color w:val="000000"/>
                                <w:sz w:val="19"/>
                                <w:szCs w:val="19"/>
                              </w:rPr>
                              <w:drawing>
                                <wp:inline distT="0" distB="0" distL="0" distR="0">
                                  <wp:extent cx="2495550" cy="1938130"/>
                                  <wp:effectExtent l="19050" t="0" r="0" b="0"/>
                                  <wp:docPr id="334" name="currentImg" descr="https://timgsa.baidu.com/timg?image&amp;quality=80&amp;size=b9999_10000&amp;sec=1491891863583&amp;di=13b25d1f955b957492b3590d98ba4ad9&amp;imgtype=0&amp;src=http%3A%2F%2Fimg1.3lian.com%2Fimg13%2Fc3%2F37%2Fd%2F6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urrentImg" descr="https://timgsa.baidu.com/timg?image&amp;quality=80&amp;size=b9999_10000&amp;sec=1491891863583&amp;di=13b25d1f955b957492b3590d98ba4ad9&amp;imgtype=0&amp;src=http%3A%2F%2Fimg1.3lian.com%2Fimg13%2Fc3%2F37%2Fd%2F6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2368" cy="1943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29" type="#_x0000_t202" style="position:absolute;margin-left:21.55pt;margin-top:117.9pt;width:212.45pt;height:163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" stroked="f">
                <v:textbox>
                  <w:txbxContent>
                    <w:p w:rsidR="002F301A" w:rsidRDefault="002F301A">
                      <w:r>
                        <w:rPr>
                          <w:noProof/>
                          <w:color w:val="000000"/>
                          <w:sz w:val="19"/>
                          <w:szCs w:val="19"/>
                        </w:rPr>
                        <w:drawing>
                          <wp:inline distT="0" distB="0" distL="0" distR="0">
                            <wp:extent cx="2495550" cy="1938130"/>
                            <wp:effectExtent l="19050" t="0" r="0" b="0"/>
                            <wp:docPr id="334" name="currentImg" descr="https://timgsa.baidu.com/timg?image&amp;quality=80&amp;size=b9999_10000&amp;sec=1491891863583&amp;di=13b25d1f955b957492b3590d98ba4ad9&amp;imgtype=0&amp;src=http%3A%2F%2Fimg1.3lian.com%2Fimg13%2Fc3%2F37%2Fd%2F6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urrentImg" descr="https://timgsa.baidu.com/timg?image&amp;quality=80&amp;size=b9999_10000&amp;sec=1491891863583&amp;di=13b25d1f955b957492b3590d98ba4ad9&amp;imgtype=0&amp;src=http%3A%2F%2Fimg1.3lian.com%2Fimg13%2Fc3%2F37%2Fd%2F6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2368" cy="1943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cs="Segoe UI"/>
          <w:b/>
          <w:noProof/>
          <w:color w:val="464646"/>
          <w:sz w:val="30"/>
          <w:szCs w:val="3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3667760</wp:posOffset>
                </wp:positionV>
                <wp:extent cx="5957570" cy="1997710"/>
                <wp:effectExtent l="0" t="4445" r="0" b="0"/>
                <wp:wrapNone/>
                <wp:docPr id="24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7570" cy="1997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301A" w:rsidRDefault="002F301A" w:rsidP="00401244">
                            <w:pPr>
                              <w:spacing w:line="360" w:lineRule="auto"/>
                              <w:rPr>
                                <w:rFonts w:asciiTheme="minorEastAsia" w:hAnsiTheme="minorEastAsia" w:cs="Segoe UI"/>
                                <w:b/>
                                <w:color w:val="464646"/>
                                <w:sz w:val="30"/>
                                <w:szCs w:val="3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inorEastAsia" w:hAnsiTheme="minorEastAsia" w:cs="Segoe UI" w:hint="eastAsia"/>
                                <w:b/>
                                <w:color w:val="464646"/>
                                <w:sz w:val="30"/>
                                <w:szCs w:val="30"/>
                                <w:shd w:val="clear" w:color="auto" w:fill="FFFFFF"/>
                              </w:rPr>
                              <w:t>产品特点</w:t>
                            </w:r>
                          </w:p>
                          <w:p w:rsidR="002F301A" w:rsidRDefault="002F301A" w:rsidP="00401244">
                            <w:pPr>
                              <w:pStyle w:val="a9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firstLineChars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  <w:r w:rsidRPr="005450FF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小型节能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，站点美观</w:t>
                            </w:r>
                          </w:p>
                          <w:p w:rsidR="002F301A" w:rsidRDefault="002F301A" w:rsidP="00401244">
                            <w:pPr>
                              <w:pStyle w:val="a9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firstLineChars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模块化配置，易扩容</w:t>
                            </w:r>
                          </w:p>
                          <w:p w:rsidR="002F301A" w:rsidRDefault="002F301A" w:rsidP="00401244">
                            <w:pPr>
                              <w:pStyle w:val="a9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firstLineChars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快速部署，工程量小</w:t>
                            </w:r>
                          </w:p>
                          <w:p w:rsidR="002F301A" w:rsidRDefault="002F301A" w:rsidP="00401244">
                            <w:pPr>
                              <w:pStyle w:val="a9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firstLineChars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散热性能优良</w:t>
                            </w:r>
                          </w:p>
                          <w:p w:rsidR="002F301A" w:rsidRPr="005450FF" w:rsidRDefault="002F301A" w:rsidP="00401244">
                            <w:pPr>
                              <w:pStyle w:val="a9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firstLineChars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场景限制少，能满足差异</w:t>
                            </w:r>
                            <w:proofErr w:type="gramStart"/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化客户</w:t>
                            </w:r>
                            <w:proofErr w:type="gramEnd"/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需求</w:t>
                            </w:r>
                          </w:p>
                          <w:p w:rsidR="002F301A" w:rsidRDefault="002F301A" w:rsidP="00401244">
                            <w:pPr>
                              <w:spacing w:line="360" w:lineRule="auto"/>
                              <w:rPr>
                                <w:rFonts w:asciiTheme="minorEastAsia" w:hAnsiTheme="minorEastAsia" w:cs="Segoe UI"/>
                                <w:b/>
                                <w:color w:val="464646"/>
                                <w:sz w:val="30"/>
                                <w:szCs w:val="30"/>
                                <w:shd w:val="clear" w:color="auto" w:fill="FFFFFF"/>
                              </w:rPr>
                            </w:pPr>
                          </w:p>
                          <w:p w:rsidR="002F301A" w:rsidRDefault="002F301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30" type="#_x0000_t202" style="position:absolute;margin-left:.85pt;margin-top:288.8pt;width:469.1pt;height:157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" stroked="f">
                <v:textbox>
                  <w:txbxContent>
                    <w:p w:rsidR="002F301A" w:rsidRDefault="002F301A" w:rsidP="00401244">
                      <w:pPr>
                        <w:spacing w:line="360" w:lineRule="auto"/>
                        <w:rPr>
                          <w:rFonts w:asciiTheme="minorEastAsia" w:hAnsiTheme="minorEastAsia" w:cs="Segoe UI"/>
                          <w:b/>
                          <w:color w:val="464646"/>
                          <w:sz w:val="30"/>
                          <w:szCs w:val="30"/>
                          <w:shd w:val="clear" w:color="auto" w:fill="FFFFFF"/>
                        </w:rPr>
                      </w:pPr>
                      <w:r>
                        <w:rPr>
                          <w:rFonts w:asciiTheme="minorEastAsia" w:hAnsiTheme="minorEastAsia" w:cs="Segoe UI" w:hint="eastAsia"/>
                          <w:b/>
                          <w:color w:val="464646"/>
                          <w:sz w:val="30"/>
                          <w:szCs w:val="30"/>
                          <w:shd w:val="clear" w:color="auto" w:fill="FFFFFF"/>
                        </w:rPr>
                        <w:t>产品特点</w:t>
                      </w:r>
                    </w:p>
                    <w:p w:rsidR="002F301A" w:rsidRDefault="002F301A" w:rsidP="00401244">
                      <w:pPr>
                        <w:pStyle w:val="a9"/>
                        <w:numPr>
                          <w:ilvl w:val="0"/>
                          <w:numId w:val="13"/>
                        </w:numPr>
                        <w:spacing w:line="360" w:lineRule="auto"/>
                        <w:ind w:firstLineChars="0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  <w:r w:rsidRPr="005450FF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小型节能</w:t>
                      </w:r>
                      <w: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，站点美观</w:t>
                      </w:r>
                    </w:p>
                    <w:p w:rsidR="002F301A" w:rsidRDefault="002F301A" w:rsidP="00401244">
                      <w:pPr>
                        <w:pStyle w:val="a9"/>
                        <w:numPr>
                          <w:ilvl w:val="0"/>
                          <w:numId w:val="13"/>
                        </w:numPr>
                        <w:spacing w:line="360" w:lineRule="auto"/>
                        <w:ind w:firstLineChars="0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模块化配置，易扩容</w:t>
                      </w:r>
                    </w:p>
                    <w:p w:rsidR="002F301A" w:rsidRDefault="002F301A" w:rsidP="00401244">
                      <w:pPr>
                        <w:pStyle w:val="a9"/>
                        <w:numPr>
                          <w:ilvl w:val="0"/>
                          <w:numId w:val="13"/>
                        </w:numPr>
                        <w:spacing w:line="360" w:lineRule="auto"/>
                        <w:ind w:firstLineChars="0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快速部署，工程量小</w:t>
                      </w:r>
                    </w:p>
                    <w:p w:rsidR="002F301A" w:rsidRDefault="002F301A" w:rsidP="00401244">
                      <w:pPr>
                        <w:pStyle w:val="a9"/>
                        <w:numPr>
                          <w:ilvl w:val="0"/>
                          <w:numId w:val="13"/>
                        </w:numPr>
                        <w:spacing w:line="360" w:lineRule="auto"/>
                        <w:ind w:firstLineChars="0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散热性能优良</w:t>
                      </w:r>
                    </w:p>
                    <w:p w:rsidR="002F301A" w:rsidRPr="005450FF" w:rsidRDefault="002F301A" w:rsidP="00401244">
                      <w:pPr>
                        <w:pStyle w:val="a9"/>
                        <w:numPr>
                          <w:ilvl w:val="0"/>
                          <w:numId w:val="13"/>
                        </w:numPr>
                        <w:spacing w:line="360" w:lineRule="auto"/>
                        <w:ind w:firstLineChars="0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场景限制少，能满足差异化客户需求</w:t>
                      </w:r>
                    </w:p>
                    <w:p w:rsidR="002F301A" w:rsidRDefault="002F301A" w:rsidP="00401244">
                      <w:pPr>
                        <w:spacing w:line="360" w:lineRule="auto"/>
                        <w:rPr>
                          <w:rFonts w:asciiTheme="minorEastAsia" w:hAnsiTheme="minorEastAsia" w:cs="Segoe UI"/>
                          <w:b/>
                          <w:color w:val="464646"/>
                          <w:sz w:val="30"/>
                          <w:szCs w:val="30"/>
                          <w:shd w:val="clear" w:color="auto" w:fill="FFFFFF"/>
                        </w:rPr>
                      </w:pPr>
                    </w:p>
                    <w:p w:rsidR="002F301A" w:rsidRDefault="002F301A"/>
                  </w:txbxContent>
                </v:textbox>
              </v:shape>
            </w:pict>
          </mc:Fallback>
        </mc:AlternateContent>
      </w:r>
      <w:r w:rsidR="00447A3C"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  <w:br w:type="page"/>
      </w:r>
    </w:p>
    <w:p w:rsidR="00447A3C" w:rsidRDefault="00447A3C" w:rsidP="0061687A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61687A" w:rsidRDefault="0061687A" w:rsidP="0061687A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  <w:proofErr w:type="gramStart"/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一</w:t>
      </w:r>
      <w:proofErr w:type="gramEnd"/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体式空调户外柜</w:t>
      </w:r>
    </w:p>
    <w:p w:rsidR="0061687A" w:rsidRPr="00422F70" w:rsidRDefault="0061687A" w:rsidP="0061687A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  <w:r w:rsidRPr="00422F70"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系统概述</w:t>
      </w:r>
    </w:p>
    <w:p w:rsidR="0061687A" w:rsidRDefault="009A1DF9" w:rsidP="0061687A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cs="Segoe UI"/>
          <w:noProof/>
          <w:color w:val="000000" w:themeColor="text1"/>
          <w:sz w:val="30"/>
          <w:szCs w:val="30"/>
          <w:shd w:val="clear" w:color="auto" w:fill="0070C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3466465</wp:posOffset>
                </wp:positionH>
                <wp:positionV relativeFrom="paragraph">
                  <wp:posOffset>977900</wp:posOffset>
                </wp:positionV>
                <wp:extent cx="2731770" cy="4839970"/>
                <wp:effectExtent l="5080" t="13970" r="6350" b="13335"/>
                <wp:wrapNone/>
                <wp:docPr id="2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770" cy="4839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301A" w:rsidRDefault="002F301A" w:rsidP="0061687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412862" cy="4732311"/>
                                  <wp:effectExtent l="19050" t="0" r="6488" b="0"/>
                                  <wp:docPr id="2" name="图片 1" descr="C:\Users\lizc\Desktop\P的户外柜照片\朗吉机柜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izc\Desktop\P的户外柜照片\朗吉机柜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1415" cy="47490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31" type="#_x0000_t202" style="position:absolute;left:0;text-align:left;margin-left:272.95pt;margin-top:77pt;width:215.1pt;height:381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" strokecolor="white [3212]">
                <v:textbox>
                  <w:txbxContent>
                    <w:p w:rsidR="002F301A" w:rsidRDefault="002F301A" w:rsidP="0061687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412862" cy="4732311"/>
                            <wp:effectExtent l="19050" t="0" r="6488" b="0"/>
                            <wp:docPr id="2" name="图片 1" descr="C:\Users\lizc\Desktop\P的户外柜照片\朗吉机柜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izc\Desktop\P的户外柜照片\朗吉机柜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1415" cy="47490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1687A">
        <w:rPr>
          <w:rFonts w:asciiTheme="minorEastAsia" w:hAnsiTheme="minorEastAsia" w:hint="eastAsia"/>
          <w:sz w:val="24"/>
          <w:szCs w:val="24"/>
        </w:rPr>
        <w:t>一</w:t>
      </w:r>
      <w:proofErr w:type="gramEnd"/>
      <w:r w:rsidR="0061687A">
        <w:rPr>
          <w:rFonts w:asciiTheme="minorEastAsia" w:hAnsiTheme="minorEastAsia" w:hint="eastAsia"/>
          <w:sz w:val="24"/>
          <w:szCs w:val="24"/>
        </w:rPr>
        <w:t>体式空调户外柜是集空调散热、采</w:t>
      </w:r>
      <w:r w:rsidR="0061687A">
        <w:rPr>
          <w:rFonts w:ascii="宋体" w:hAnsi="宋体" w:cs="宋体" w:hint="eastAsia"/>
          <w:bCs/>
          <w:kern w:val="0"/>
          <w:sz w:val="24"/>
          <w:szCs w:val="24"/>
        </w:rPr>
        <w:t>用</w:t>
      </w:r>
      <w:r w:rsidR="0061687A" w:rsidRPr="00482B5F">
        <w:rPr>
          <w:rFonts w:ascii="宋体" w:eastAsia="宋体" w:hAnsi="宋体" w:cs="宋体" w:hint="eastAsia"/>
          <w:bCs/>
          <w:kern w:val="0"/>
          <w:sz w:val="24"/>
          <w:szCs w:val="24"/>
        </w:rPr>
        <w:t>PU(或PF)夹芯板制造</w:t>
      </w:r>
      <w:r w:rsidR="0061687A">
        <w:rPr>
          <w:rFonts w:ascii="宋体" w:hAnsi="宋体" w:cs="宋体" w:hint="eastAsia"/>
          <w:bCs/>
          <w:kern w:val="0"/>
          <w:sz w:val="24"/>
          <w:szCs w:val="24"/>
        </w:rPr>
        <w:t>、可现场拼装三大优势为一体的优质户外柜</w:t>
      </w:r>
      <w:r w:rsidR="0061687A">
        <w:rPr>
          <w:rFonts w:asciiTheme="minorEastAsia" w:hAnsiTheme="minorEastAsia" w:hint="eastAsia"/>
          <w:sz w:val="24"/>
          <w:szCs w:val="24"/>
        </w:rPr>
        <w:t>，机柜上部电源舱、下部电池舱，</w:t>
      </w:r>
      <w:proofErr w:type="gramStart"/>
      <w:r w:rsidR="0061687A">
        <w:rPr>
          <w:rFonts w:asciiTheme="minorEastAsia" w:hAnsiTheme="minorEastAsia" w:hint="eastAsia"/>
          <w:sz w:val="24"/>
          <w:szCs w:val="24"/>
        </w:rPr>
        <w:t>两舱相互</w:t>
      </w:r>
      <w:proofErr w:type="gramEnd"/>
      <w:r w:rsidR="0061687A">
        <w:rPr>
          <w:rFonts w:asciiTheme="minorEastAsia" w:hAnsiTheme="minorEastAsia" w:hint="eastAsia"/>
          <w:sz w:val="24"/>
          <w:szCs w:val="24"/>
        </w:rPr>
        <w:t>隔离，</w:t>
      </w:r>
      <w:r w:rsidR="002F301A">
        <w:rPr>
          <w:rFonts w:asciiTheme="minorEastAsia" w:hAnsiTheme="minorEastAsia" w:hint="eastAsia"/>
          <w:sz w:val="24"/>
          <w:szCs w:val="24"/>
        </w:rPr>
        <w:t>各配一个</w:t>
      </w:r>
      <w:r w:rsidR="0061687A">
        <w:rPr>
          <w:rFonts w:asciiTheme="minorEastAsia" w:hAnsiTheme="minorEastAsia" w:hint="eastAsia"/>
          <w:sz w:val="24"/>
          <w:szCs w:val="24"/>
        </w:rPr>
        <w:t>空调，充分保证了机柜散热的同时避免电池舱温度受电源舱温度的影响。</w:t>
      </w:r>
      <w:r w:rsidR="002F301A">
        <w:rPr>
          <w:rFonts w:asciiTheme="minorEastAsia" w:hAnsiTheme="minorEastAsia" w:hint="eastAsia"/>
          <w:sz w:val="24"/>
          <w:szCs w:val="24"/>
        </w:rPr>
        <w:t>可扩展为两柜、</w:t>
      </w:r>
      <w:proofErr w:type="gramStart"/>
      <w:r w:rsidR="002F301A">
        <w:rPr>
          <w:rFonts w:asciiTheme="minorEastAsia" w:hAnsiTheme="minorEastAsia" w:hint="eastAsia"/>
          <w:sz w:val="24"/>
          <w:szCs w:val="24"/>
        </w:rPr>
        <w:t>三柜</w:t>
      </w:r>
      <w:r w:rsidR="00AE219C">
        <w:rPr>
          <w:rFonts w:asciiTheme="minorEastAsia" w:hAnsiTheme="minorEastAsia" w:hint="eastAsia"/>
          <w:sz w:val="24"/>
          <w:szCs w:val="24"/>
        </w:rPr>
        <w:t>等</w:t>
      </w:r>
      <w:proofErr w:type="gramEnd"/>
      <w:r w:rsidR="002F301A">
        <w:rPr>
          <w:rFonts w:asciiTheme="minorEastAsia" w:hAnsiTheme="minorEastAsia" w:hint="eastAsia"/>
          <w:sz w:val="24"/>
          <w:szCs w:val="24"/>
        </w:rPr>
        <w:t>，</w:t>
      </w:r>
      <w:r w:rsidR="0061687A">
        <w:rPr>
          <w:rFonts w:ascii="宋体" w:eastAsia="宋体" w:hAnsi="宋体" w:cs="宋体" w:hint="eastAsia"/>
          <w:bCs/>
          <w:kern w:val="0"/>
          <w:sz w:val="24"/>
          <w:szCs w:val="24"/>
        </w:rPr>
        <w:t>满足不同站点需求，让用户拥有更多实际应用的个性化解决方案。</w:t>
      </w:r>
    </w:p>
    <w:p w:rsidR="0061687A" w:rsidRDefault="008525D0" w:rsidP="0061687A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  <w:r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技术参数</w:t>
      </w:r>
    </w:p>
    <w:tbl>
      <w:tblPr>
        <w:tblStyle w:val="ab"/>
        <w:tblW w:w="0" w:type="auto"/>
        <w:tblInd w:w="113" w:type="dxa"/>
        <w:tblLook w:val="04A0" w:firstRow="1" w:lastRow="0" w:firstColumn="1" w:lastColumn="0" w:noHBand="0" w:noVBand="1"/>
      </w:tblPr>
      <w:tblGrid>
        <w:gridCol w:w="1838"/>
        <w:gridCol w:w="2977"/>
      </w:tblGrid>
      <w:tr w:rsidR="008525D0" w:rsidTr="008525D0">
        <w:tc>
          <w:tcPr>
            <w:tcW w:w="1838" w:type="dxa"/>
          </w:tcPr>
          <w:p w:rsidR="008525D0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尺寸</w:t>
            </w:r>
            <w:r w:rsidR="007304E3">
              <w:rPr>
                <w:rFonts w:asciiTheme="minorEastAsia" w:hAnsiTheme="minorEastAsia" w:hint="eastAsia"/>
                <w:sz w:val="24"/>
                <w:szCs w:val="24"/>
              </w:rPr>
              <w:t>（mm）</w:t>
            </w:r>
          </w:p>
        </w:tc>
        <w:tc>
          <w:tcPr>
            <w:tcW w:w="2977" w:type="dxa"/>
          </w:tcPr>
          <w:p w:rsidR="008525D0" w:rsidRDefault="001C2DCF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AC5814">
              <w:rPr>
                <w:rFonts w:asciiTheme="minorEastAsia" w:hAnsiTheme="minorEastAsia"/>
                <w:sz w:val="24"/>
                <w:szCs w:val="24"/>
              </w:rPr>
              <w:t>2079.3H*901W*1119D</w:t>
            </w:r>
          </w:p>
        </w:tc>
      </w:tr>
      <w:tr w:rsidR="008525D0" w:rsidTr="008525D0">
        <w:tc>
          <w:tcPr>
            <w:tcW w:w="1838" w:type="dxa"/>
          </w:tcPr>
          <w:p w:rsidR="008525D0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材质</w:t>
            </w:r>
          </w:p>
        </w:tc>
        <w:tc>
          <w:tcPr>
            <w:tcW w:w="2977" w:type="dxa"/>
          </w:tcPr>
          <w:p w:rsidR="008525D0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482B5F"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PU(或PF)夹芯板</w:t>
            </w:r>
          </w:p>
        </w:tc>
      </w:tr>
      <w:tr w:rsidR="00F523E7" w:rsidTr="008525D0">
        <w:tc>
          <w:tcPr>
            <w:tcW w:w="1838" w:type="dxa"/>
          </w:tcPr>
          <w:p w:rsidR="00F523E7" w:rsidRDefault="00794C94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预留</w:t>
            </w:r>
            <w:r w:rsidR="00F523E7">
              <w:rPr>
                <w:rFonts w:asciiTheme="minorEastAsia" w:hAnsiTheme="minorEastAsia" w:hint="eastAsia"/>
                <w:sz w:val="24"/>
                <w:szCs w:val="24"/>
              </w:rPr>
              <w:t>安装空间</w:t>
            </w:r>
          </w:p>
        </w:tc>
        <w:tc>
          <w:tcPr>
            <w:tcW w:w="2977" w:type="dxa"/>
          </w:tcPr>
          <w:p w:rsidR="00F523E7" w:rsidRDefault="00794C94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10U</w:t>
            </w:r>
          </w:p>
        </w:tc>
      </w:tr>
      <w:tr w:rsidR="00F523E7" w:rsidTr="008525D0">
        <w:tc>
          <w:tcPr>
            <w:tcW w:w="1838" w:type="dxa"/>
          </w:tcPr>
          <w:p w:rsidR="00F523E7" w:rsidRDefault="002A6350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机柜</w:t>
            </w:r>
            <w:r w:rsidR="00794C94">
              <w:rPr>
                <w:rFonts w:asciiTheme="minorEastAsia" w:hAnsiTheme="minorEastAsia" w:hint="eastAsia"/>
                <w:sz w:val="24"/>
                <w:szCs w:val="24"/>
              </w:rPr>
              <w:t>组</w:t>
            </w:r>
            <w:r w:rsidR="00F523E7">
              <w:rPr>
                <w:rFonts w:asciiTheme="minorEastAsia" w:hAnsiTheme="minorEastAsia" w:hint="eastAsia"/>
                <w:sz w:val="24"/>
                <w:szCs w:val="24"/>
              </w:rPr>
              <w:t>装方式</w:t>
            </w:r>
          </w:p>
        </w:tc>
        <w:tc>
          <w:tcPr>
            <w:tcW w:w="2977" w:type="dxa"/>
          </w:tcPr>
          <w:p w:rsidR="00F523E7" w:rsidRDefault="00794C94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拼装</w:t>
            </w:r>
          </w:p>
        </w:tc>
      </w:tr>
      <w:tr w:rsidR="00F523E7" w:rsidTr="008525D0">
        <w:tc>
          <w:tcPr>
            <w:tcW w:w="1838" w:type="dxa"/>
          </w:tcPr>
          <w:p w:rsidR="00F523E7" w:rsidRDefault="00F523E7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散热方式</w:t>
            </w:r>
          </w:p>
        </w:tc>
        <w:tc>
          <w:tcPr>
            <w:tcW w:w="2977" w:type="dxa"/>
          </w:tcPr>
          <w:p w:rsidR="00F523E7" w:rsidRDefault="00F523E7" w:rsidP="00833F7B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空调散热</w:t>
            </w:r>
            <w:r w:rsidR="001039CD">
              <w:rPr>
                <w:rFonts w:asciiTheme="minorEastAsia" w:hAnsiTheme="minorEastAsia" w:hint="eastAsia"/>
                <w:sz w:val="24"/>
                <w:szCs w:val="24"/>
              </w:rPr>
              <w:t>，电源舱、电池舱</w:t>
            </w:r>
            <w:r w:rsidR="00833F7B">
              <w:rPr>
                <w:rFonts w:asciiTheme="minorEastAsia" w:hAnsiTheme="minorEastAsia" w:hint="eastAsia"/>
                <w:sz w:val="24"/>
                <w:szCs w:val="24"/>
              </w:rPr>
              <w:t>可各</w:t>
            </w:r>
            <w:r w:rsidR="001039CD">
              <w:rPr>
                <w:rFonts w:asciiTheme="minorEastAsia" w:hAnsiTheme="minorEastAsia" w:hint="eastAsia"/>
                <w:sz w:val="24"/>
                <w:szCs w:val="24"/>
              </w:rPr>
              <w:t>配置一个空调</w:t>
            </w:r>
          </w:p>
        </w:tc>
      </w:tr>
      <w:tr w:rsidR="00F523E7" w:rsidTr="008525D0">
        <w:tc>
          <w:tcPr>
            <w:tcW w:w="1838" w:type="dxa"/>
          </w:tcPr>
          <w:p w:rsidR="00F523E7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防护等级</w:t>
            </w:r>
          </w:p>
        </w:tc>
        <w:tc>
          <w:tcPr>
            <w:tcW w:w="2977" w:type="dxa"/>
          </w:tcPr>
          <w:p w:rsidR="00F523E7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IP55</w:t>
            </w:r>
          </w:p>
        </w:tc>
      </w:tr>
      <w:tr w:rsidR="00F523E7" w:rsidTr="008525D0">
        <w:tc>
          <w:tcPr>
            <w:tcW w:w="1838" w:type="dxa"/>
          </w:tcPr>
          <w:p w:rsidR="00F523E7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单节电池尺寸</w:t>
            </w:r>
          </w:p>
          <w:p w:rsidR="00424FDA" w:rsidRDefault="00424FDA" w:rsidP="00424FD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（高*宽*深）</w:t>
            </w:r>
          </w:p>
        </w:tc>
        <w:tc>
          <w:tcPr>
            <w:tcW w:w="2977" w:type="dxa"/>
          </w:tcPr>
          <w:p w:rsidR="00F523E7" w:rsidRDefault="00424FDA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310*125*558（150AH）</w:t>
            </w:r>
          </w:p>
          <w:p w:rsidR="00424FDA" w:rsidRDefault="00424FDA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238*259*498（200AH）</w:t>
            </w:r>
          </w:p>
        </w:tc>
      </w:tr>
      <w:tr w:rsidR="00F523E7" w:rsidTr="008525D0">
        <w:tc>
          <w:tcPr>
            <w:tcW w:w="1838" w:type="dxa"/>
          </w:tcPr>
          <w:p w:rsidR="00F523E7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电池</w:t>
            </w:r>
            <w:r w:rsidR="006E28C0">
              <w:rPr>
                <w:rFonts w:asciiTheme="minorEastAsia" w:hAnsiTheme="minorEastAsia" w:hint="eastAsia"/>
                <w:sz w:val="24"/>
                <w:szCs w:val="24"/>
              </w:rPr>
              <w:t>安装空间</w:t>
            </w:r>
          </w:p>
        </w:tc>
        <w:tc>
          <w:tcPr>
            <w:tcW w:w="2977" w:type="dxa"/>
          </w:tcPr>
          <w:p w:rsidR="00F523E7" w:rsidRDefault="00794C94" w:rsidP="00794C94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8节</w:t>
            </w:r>
            <w:r w:rsidR="00424FDA">
              <w:rPr>
                <w:rFonts w:asciiTheme="minorEastAsia" w:hAnsiTheme="minorEastAsia" w:hint="eastAsia"/>
                <w:sz w:val="24"/>
                <w:szCs w:val="24"/>
              </w:rPr>
              <w:t>150AH 或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4节</w:t>
            </w:r>
            <w:r w:rsidR="00E151A6">
              <w:rPr>
                <w:rFonts w:asciiTheme="minorEastAsia" w:hAnsiTheme="minorEastAsia" w:hint="eastAsia"/>
                <w:sz w:val="24"/>
                <w:szCs w:val="24"/>
              </w:rPr>
              <w:t>200AH</w:t>
            </w:r>
            <w:r w:rsidR="00424FDA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</w:p>
        </w:tc>
      </w:tr>
      <w:tr w:rsidR="00F523E7" w:rsidTr="008525D0">
        <w:tc>
          <w:tcPr>
            <w:tcW w:w="1838" w:type="dxa"/>
          </w:tcPr>
          <w:p w:rsidR="00F523E7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告警</w:t>
            </w:r>
          </w:p>
        </w:tc>
        <w:tc>
          <w:tcPr>
            <w:tcW w:w="2977" w:type="dxa"/>
          </w:tcPr>
          <w:p w:rsidR="00F523E7" w:rsidRDefault="00424FDA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门禁告警，烟雾、水浸可选</w:t>
            </w:r>
          </w:p>
        </w:tc>
      </w:tr>
      <w:tr w:rsidR="00F523E7" w:rsidTr="008525D0">
        <w:tc>
          <w:tcPr>
            <w:tcW w:w="1838" w:type="dxa"/>
          </w:tcPr>
          <w:p w:rsidR="00F523E7" w:rsidRDefault="00F523E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防盗性能</w:t>
            </w:r>
          </w:p>
        </w:tc>
        <w:tc>
          <w:tcPr>
            <w:tcW w:w="2977" w:type="dxa"/>
          </w:tcPr>
          <w:p w:rsidR="00F523E7" w:rsidRDefault="003922A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三点锁定结构</w:t>
            </w:r>
          </w:p>
        </w:tc>
      </w:tr>
      <w:tr w:rsidR="003922A7" w:rsidTr="008525D0">
        <w:tc>
          <w:tcPr>
            <w:tcW w:w="1838" w:type="dxa"/>
          </w:tcPr>
          <w:p w:rsidR="003922A7" w:rsidRDefault="003922A7" w:rsidP="0061687A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重量</w:t>
            </w:r>
          </w:p>
        </w:tc>
        <w:tc>
          <w:tcPr>
            <w:tcW w:w="2977" w:type="dxa"/>
          </w:tcPr>
          <w:p w:rsidR="003922A7" w:rsidRDefault="003922A7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 w:rsidR="00CC105E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0KG</w:t>
            </w:r>
          </w:p>
        </w:tc>
      </w:tr>
    </w:tbl>
    <w:p w:rsidR="0061687A" w:rsidRPr="002F301A" w:rsidRDefault="0061687A" w:rsidP="002F301A">
      <w:pPr>
        <w:spacing w:line="360" w:lineRule="auto"/>
        <w:ind w:firstLineChars="175" w:firstLine="420"/>
        <w:rPr>
          <w:rFonts w:asciiTheme="minorEastAsia" w:hAnsiTheme="minorEastAsia"/>
          <w:sz w:val="24"/>
          <w:szCs w:val="24"/>
        </w:rPr>
      </w:pPr>
    </w:p>
    <w:p w:rsidR="0061687A" w:rsidRPr="00835F9D" w:rsidRDefault="009A1DF9" w:rsidP="008525D0">
      <w:pPr>
        <w:pStyle w:val="a9"/>
        <w:spacing w:line="360" w:lineRule="auto"/>
        <w:ind w:leftChars="54" w:left="113" w:firstLineChars="50" w:firstLine="1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-3810</wp:posOffset>
                </wp:positionV>
                <wp:extent cx="5678805" cy="1679575"/>
                <wp:effectExtent l="0" t="0" r="0" b="635"/>
                <wp:wrapNone/>
                <wp:docPr id="2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8805" cy="167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301A" w:rsidRDefault="002F301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84636" cy="1560443"/>
                                  <wp:effectExtent l="19050" t="0" r="1764" b="0"/>
                                  <wp:docPr id="1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86400" cy="1560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2" o:spid="_x0000_s1032" type="#_x0000_t202" style="position:absolute;left:0;text-align:left;margin-left:-1.35pt;margin-top:-.3pt;width:447.15pt;height:132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" stroked="f">
                <v:textbox>
                  <w:txbxContent>
                    <w:p w:rsidR="002F301A" w:rsidRDefault="002F301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84636" cy="1560443"/>
                            <wp:effectExtent l="19050" t="0" r="1764" b="0"/>
                            <wp:docPr id="1" name="图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86400" cy="1560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1687A" w:rsidRDefault="0061687A" w:rsidP="002F301A">
      <w:pPr>
        <w:pStyle w:val="a9"/>
        <w:spacing w:line="360" w:lineRule="auto"/>
        <w:ind w:leftChars="54" w:left="113" w:firstLineChars="50" w:firstLine="120"/>
        <w:rPr>
          <w:rFonts w:asciiTheme="minorEastAsia" w:hAnsiTheme="minorEastAsia"/>
          <w:sz w:val="24"/>
          <w:szCs w:val="24"/>
        </w:rPr>
      </w:pPr>
    </w:p>
    <w:p w:rsidR="0061687A" w:rsidRDefault="0061687A" w:rsidP="0061687A">
      <w:pPr>
        <w:pStyle w:val="a9"/>
        <w:spacing w:line="360" w:lineRule="auto"/>
        <w:ind w:leftChars="54" w:left="113" w:firstLineChars="50" w:firstLine="120"/>
        <w:rPr>
          <w:rFonts w:asciiTheme="minorEastAsia" w:hAnsiTheme="minorEastAsia"/>
          <w:sz w:val="24"/>
          <w:szCs w:val="24"/>
        </w:rPr>
      </w:pPr>
    </w:p>
    <w:p w:rsidR="0061687A" w:rsidRDefault="0061687A" w:rsidP="0061687A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61687A" w:rsidRDefault="0061687A" w:rsidP="0061687A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61687A" w:rsidRDefault="0061687A" w:rsidP="0061687A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300005" w:rsidRDefault="00300005" w:rsidP="00615729">
      <w:pPr>
        <w:widowControl/>
        <w:jc w:val="left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C7146C" w:rsidRDefault="009C14F9" w:rsidP="00C75458">
      <w:pPr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  <w:proofErr w:type="gramStart"/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一</w:t>
      </w:r>
      <w:proofErr w:type="gramEnd"/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体式</w:t>
      </w:r>
      <w:r w:rsidR="00B80CA3"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风冷户外电源</w:t>
      </w:r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柜</w:t>
      </w:r>
      <w:r w:rsidR="00B80CA3"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、电池柜</w:t>
      </w:r>
    </w:p>
    <w:p w:rsidR="009C14F9" w:rsidRPr="00422F70" w:rsidRDefault="001D0CFF" w:rsidP="009C14F9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  <w:r w:rsidRPr="00422F70"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系统概述</w:t>
      </w:r>
    </w:p>
    <w:p w:rsidR="009C14F9" w:rsidRDefault="00EC0816" w:rsidP="009C14F9">
      <w:pPr>
        <w:spacing w:line="360" w:lineRule="auto"/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一</w:t>
      </w:r>
      <w:proofErr w:type="gramEnd"/>
      <w:r>
        <w:rPr>
          <w:rFonts w:asciiTheme="minorEastAsia" w:hAnsiTheme="minorEastAsia" w:hint="eastAsia"/>
          <w:sz w:val="24"/>
          <w:szCs w:val="24"/>
        </w:rPr>
        <w:t>体式风冷户外柜</w:t>
      </w:r>
      <w:r w:rsidRPr="00F900A5">
        <w:rPr>
          <w:rFonts w:asciiTheme="minorEastAsia" w:hAnsiTheme="minorEastAsia" w:hint="eastAsia"/>
          <w:sz w:val="24"/>
          <w:szCs w:val="24"/>
        </w:rPr>
        <w:t>是专门为户外通信设备配套设计的一种紧凑型户外电源系统，</w:t>
      </w:r>
      <w:r>
        <w:rPr>
          <w:rFonts w:asciiTheme="minorEastAsia" w:hAnsiTheme="minorEastAsia" w:hint="eastAsia"/>
          <w:sz w:val="24"/>
          <w:szCs w:val="24"/>
        </w:rPr>
        <w:t>可</w:t>
      </w:r>
      <w:r>
        <w:rPr>
          <w:rFonts w:ascii="宋体" w:hint="eastAsia"/>
          <w:sz w:val="24"/>
        </w:rPr>
        <w:t>解决</w:t>
      </w:r>
      <w:r>
        <w:rPr>
          <w:rFonts w:ascii="宋体"/>
          <w:sz w:val="24"/>
        </w:rPr>
        <w:t>建站</w:t>
      </w:r>
      <w:r>
        <w:rPr>
          <w:rFonts w:ascii="宋体" w:hint="eastAsia"/>
          <w:sz w:val="24"/>
        </w:rPr>
        <w:t>时</w:t>
      </w:r>
      <w:r>
        <w:rPr>
          <w:rFonts w:ascii="宋体"/>
          <w:sz w:val="24"/>
        </w:rPr>
        <w:t>在站点选择</w:t>
      </w:r>
      <w:r>
        <w:rPr>
          <w:rFonts w:ascii="宋体" w:hint="eastAsia"/>
          <w:sz w:val="24"/>
        </w:rPr>
        <w:t>、</w:t>
      </w:r>
      <w:r>
        <w:rPr>
          <w:rFonts w:ascii="宋体"/>
          <w:sz w:val="24"/>
        </w:rPr>
        <w:t>建设速度</w:t>
      </w:r>
      <w:r>
        <w:rPr>
          <w:rFonts w:ascii="宋体" w:hint="eastAsia"/>
          <w:sz w:val="24"/>
        </w:rPr>
        <w:t>、</w:t>
      </w:r>
      <w:r>
        <w:rPr>
          <w:rFonts w:ascii="宋体"/>
          <w:sz w:val="24"/>
        </w:rPr>
        <w:t>投资等各方面不能够适应网络建设的</w:t>
      </w:r>
      <w:r>
        <w:rPr>
          <w:rFonts w:ascii="宋体" w:hint="eastAsia"/>
          <w:sz w:val="24"/>
        </w:rPr>
        <w:t>问题。</w:t>
      </w:r>
      <w:r w:rsidRPr="00F900A5">
        <w:rPr>
          <w:rFonts w:asciiTheme="minorEastAsia" w:hAnsiTheme="minorEastAsia" w:hint="eastAsia"/>
          <w:sz w:val="24"/>
          <w:szCs w:val="24"/>
        </w:rPr>
        <w:t>该系统</w:t>
      </w:r>
      <w:r>
        <w:rPr>
          <w:rFonts w:asciiTheme="minorEastAsia" w:hAnsiTheme="minorEastAsia" w:hint="eastAsia"/>
          <w:sz w:val="24"/>
          <w:szCs w:val="24"/>
        </w:rPr>
        <w:t>具有良好的防风、防沙、防雨、防晒、防腐蚀及防盗等功能，</w:t>
      </w:r>
      <w:r w:rsidRPr="00F900A5">
        <w:rPr>
          <w:rFonts w:asciiTheme="minorEastAsia" w:hAnsiTheme="minorEastAsia" w:hint="eastAsia"/>
          <w:sz w:val="24"/>
          <w:szCs w:val="24"/>
        </w:rPr>
        <w:t>环境适应性好，能最大限度地降低户外电源对环境的要求。</w:t>
      </w:r>
    </w:p>
    <w:p w:rsidR="0051669E" w:rsidRDefault="00EC0816" w:rsidP="0051669E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  <w:r w:rsidRPr="00EC0816"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71C549B6" wp14:editId="38A9CC25">
                <wp:simplePos x="0" y="0"/>
                <wp:positionH relativeFrom="column">
                  <wp:posOffset>3566159</wp:posOffset>
                </wp:positionH>
                <wp:positionV relativeFrom="paragraph">
                  <wp:posOffset>-561975</wp:posOffset>
                </wp:positionV>
                <wp:extent cx="3190875" cy="6638925"/>
                <wp:effectExtent l="0" t="0" r="9525" b="952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663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0816" w:rsidRDefault="00EC0816">
                            <w:pPr>
                              <w:rPr>
                                <w:noProof/>
                                <w:color w:val="000000"/>
                              </w:rPr>
                            </w:pPr>
                          </w:p>
                          <w:p w:rsidR="00EC0816" w:rsidRDefault="00EC0816">
                            <w:pPr>
                              <w:rPr>
                                <w:noProof/>
                                <w:color w:val="000000"/>
                              </w:rPr>
                            </w:pPr>
                          </w:p>
                          <w:p w:rsidR="00EC0816" w:rsidRDefault="00EC0816">
                            <w:pPr>
                              <w:rPr>
                                <w:noProof/>
                                <w:color w:val="000000"/>
                              </w:rPr>
                            </w:pPr>
                          </w:p>
                          <w:p w:rsidR="00EC0816" w:rsidRDefault="00EC0816">
                            <w:pPr>
                              <w:rPr>
                                <w:noProof/>
                                <w:color w:val="000000"/>
                              </w:rPr>
                            </w:pPr>
                          </w:p>
                          <w:p w:rsidR="00EC0816" w:rsidRDefault="00EC0816">
                            <w:bookmarkStart w:id="0" w:name="_GoBack"/>
                            <w:r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>
                                  <wp:extent cx="3009605" cy="5353685"/>
                                  <wp:effectExtent l="0" t="0" r="635" b="0"/>
                                  <wp:docPr id="3" name="图片 3" descr="C:\Users\zhaiml\AppData\Roaming\Foxmail\FoxmailTemp(182)\Catch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zhaiml\AppData\Roaming\Foxmail\FoxmailTemp(182)\Catch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75116" cy="54702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549B6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33" type="#_x0000_t202" style="position:absolute;left:0;text-align:left;margin-left:280.8pt;margin-top:-44.25pt;width:251.25pt;height:522.7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" stroked="f">
                <v:textbox>
                  <w:txbxContent>
                    <w:p w:rsidR="00EC0816" w:rsidRDefault="00EC0816">
                      <w:pPr>
                        <w:rPr>
                          <w:noProof/>
                          <w:color w:val="000000"/>
                        </w:rPr>
                      </w:pPr>
                    </w:p>
                    <w:p w:rsidR="00EC0816" w:rsidRDefault="00EC0816">
                      <w:pPr>
                        <w:rPr>
                          <w:noProof/>
                          <w:color w:val="000000"/>
                        </w:rPr>
                      </w:pPr>
                    </w:p>
                    <w:p w:rsidR="00EC0816" w:rsidRDefault="00EC0816">
                      <w:pPr>
                        <w:rPr>
                          <w:noProof/>
                          <w:color w:val="000000"/>
                        </w:rPr>
                      </w:pPr>
                    </w:p>
                    <w:p w:rsidR="00EC0816" w:rsidRDefault="00EC0816">
                      <w:pPr>
                        <w:rPr>
                          <w:noProof/>
                          <w:color w:val="000000"/>
                        </w:rPr>
                      </w:pPr>
                    </w:p>
                    <w:p w:rsidR="00EC0816" w:rsidRDefault="00EC0816">
                      <w:bookmarkStart w:id="1" w:name="_GoBack"/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>
                            <wp:extent cx="3009605" cy="5353685"/>
                            <wp:effectExtent l="0" t="0" r="635" b="0"/>
                            <wp:docPr id="3" name="图片 3" descr="C:\Users\zhaiml\AppData\Roaming\Foxmail\FoxmailTemp(182)\Catch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zhaiml\AppData\Roaming\Foxmail\FoxmailTemp(182)\Catch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75116" cy="54702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6F39B8" w:rsidRPr="0051669E"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技术参数</w:t>
      </w:r>
    </w:p>
    <w:tbl>
      <w:tblPr>
        <w:tblStyle w:val="ab"/>
        <w:tblW w:w="0" w:type="auto"/>
        <w:tblInd w:w="113" w:type="dxa"/>
        <w:tblLook w:val="04A0" w:firstRow="1" w:lastRow="0" w:firstColumn="1" w:lastColumn="0" w:noHBand="0" w:noVBand="1"/>
      </w:tblPr>
      <w:tblGrid>
        <w:gridCol w:w="1696"/>
        <w:gridCol w:w="3573"/>
      </w:tblGrid>
      <w:tr w:rsidR="0051669E" w:rsidTr="00EC0816">
        <w:tc>
          <w:tcPr>
            <w:tcW w:w="1696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尺寸</w:t>
            </w:r>
            <w:r w:rsidR="007304E3">
              <w:rPr>
                <w:rFonts w:asciiTheme="minorEastAsia" w:hAnsiTheme="minorEastAsia" w:hint="eastAsia"/>
                <w:sz w:val="24"/>
                <w:szCs w:val="24"/>
              </w:rPr>
              <w:t>（mm）</w:t>
            </w:r>
          </w:p>
        </w:tc>
        <w:tc>
          <w:tcPr>
            <w:tcW w:w="3573" w:type="dxa"/>
          </w:tcPr>
          <w:p w:rsidR="00371768" w:rsidRDefault="00371768" w:rsidP="00EC0816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9C14F9">
              <w:rPr>
                <w:rFonts w:asciiTheme="minorEastAsia" w:hAnsiTheme="minorEastAsia"/>
                <w:sz w:val="24"/>
                <w:szCs w:val="24"/>
              </w:rPr>
              <w:t>1700H*660W*640D</w:t>
            </w:r>
            <w:r w:rsidR="004309E5">
              <w:rPr>
                <w:rFonts w:asciiTheme="minorEastAsia" w:hAnsiTheme="minorEastAsia" w:hint="eastAsia"/>
                <w:sz w:val="24"/>
                <w:szCs w:val="24"/>
              </w:rPr>
              <w:t>（一体柜）</w:t>
            </w:r>
          </w:p>
        </w:tc>
      </w:tr>
      <w:tr w:rsidR="0051669E" w:rsidTr="00EC0816">
        <w:tc>
          <w:tcPr>
            <w:tcW w:w="1696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材质</w:t>
            </w:r>
          </w:p>
        </w:tc>
        <w:tc>
          <w:tcPr>
            <w:tcW w:w="3573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冷轧钢板</w:t>
            </w:r>
          </w:p>
        </w:tc>
      </w:tr>
      <w:tr w:rsidR="0051669E" w:rsidTr="00EC0816">
        <w:tc>
          <w:tcPr>
            <w:tcW w:w="1696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预留安装空间</w:t>
            </w:r>
          </w:p>
        </w:tc>
        <w:tc>
          <w:tcPr>
            <w:tcW w:w="3573" w:type="dxa"/>
          </w:tcPr>
          <w:p w:rsidR="0051669E" w:rsidRDefault="00EC0816" w:rsidP="004309E5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6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－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10U</w:t>
            </w:r>
          </w:p>
        </w:tc>
      </w:tr>
      <w:tr w:rsidR="0051669E" w:rsidTr="00EC0816">
        <w:tc>
          <w:tcPr>
            <w:tcW w:w="1696" w:type="dxa"/>
          </w:tcPr>
          <w:p w:rsidR="0051669E" w:rsidRDefault="00E1205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机柜</w:t>
            </w:r>
            <w:r w:rsidR="0051669E">
              <w:rPr>
                <w:rFonts w:asciiTheme="minorEastAsia" w:hAnsiTheme="minorEastAsia" w:hint="eastAsia"/>
                <w:sz w:val="24"/>
                <w:szCs w:val="24"/>
              </w:rPr>
              <w:t>组装方式</w:t>
            </w:r>
          </w:p>
        </w:tc>
        <w:tc>
          <w:tcPr>
            <w:tcW w:w="3573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焊接</w:t>
            </w:r>
          </w:p>
        </w:tc>
      </w:tr>
      <w:tr w:rsidR="0051669E" w:rsidTr="00EC0816">
        <w:tc>
          <w:tcPr>
            <w:tcW w:w="1696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散热方式</w:t>
            </w:r>
          </w:p>
        </w:tc>
        <w:tc>
          <w:tcPr>
            <w:tcW w:w="3573" w:type="dxa"/>
          </w:tcPr>
          <w:p w:rsidR="0051669E" w:rsidRDefault="0051669E" w:rsidP="008047DC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风冷，安装</w:t>
            </w:r>
            <w:r w:rsidR="008047DC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个风扇</w:t>
            </w:r>
          </w:p>
        </w:tc>
      </w:tr>
      <w:tr w:rsidR="0051669E" w:rsidTr="00EC0816">
        <w:tc>
          <w:tcPr>
            <w:tcW w:w="1696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防护等级</w:t>
            </w:r>
          </w:p>
        </w:tc>
        <w:tc>
          <w:tcPr>
            <w:tcW w:w="3573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IP45</w:t>
            </w:r>
          </w:p>
        </w:tc>
      </w:tr>
      <w:tr w:rsidR="0051669E" w:rsidTr="00EC0816">
        <w:tc>
          <w:tcPr>
            <w:tcW w:w="1696" w:type="dxa"/>
          </w:tcPr>
          <w:p w:rsidR="0051669E" w:rsidRDefault="0051669E" w:rsidP="0051669E">
            <w:pPr>
              <w:pStyle w:val="a9"/>
              <w:spacing w:line="360" w:lineRule="auto"/>
              <w:ind w:firstLineChars="0" w:firstLine="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单节电池尺寸（高*宽*深）</w:t>
            </w:r>
          </w:p>
        </w:tc>
        <w:tc>
          <w:tcPr>
            <w:tcW w:w="3573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310*125*558（150AH）</w:t>
            </w:r>
          </w:p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238*259*498（200AH）</w:t>
            </w:r>
          </w:p>
        </w:tc>
      </w:tr>
      <w:tr w:rsidR="0051669E" w:rsidRPr="00EC0816" w:rsidTr="00EC0816">
        <w:tc>
          <w:tcPr>
            <w:tcW w:w="1696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电池安装空间</w:t>
            </w:r>
          </w:p>
        </w:tc>
        <w:tc>
          <w:tcPr>
            <w:tcW w:w="3573" w:type="dxa"/>
          </w:tcPr>
          <w:p w:rsidR="00EC0816" w:rsidRDefault="004309E5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proofErr w:type="gramStart"/>
            <w:r>
              <w:rPr>
                <w:rFonts w:asciiTheme="minorEastAsia" w:hAnsiTheme="minorEastAsia" w:hint="eastAsia"/>
                <w:sz w:val="24"/>
                <w:szCs w:val="24"/>
              </w:rPr>
              <w:t>一体柜可安装</w:t>
            </w:r>
            <w:proofErr w:type="gramEnd"/>
          </w:p>
          <w:p w:rsidR="0051669E" w:rsidRDefault="00D7281B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8节150AH 或4节200AH</w:t>
            </w:r>
          </w:p>
          <w:p w:rsidR="00EC0816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proofErr w:type="gramStart"/>
            <w:r>
              <w:rPr>
                <w:rFonts w:asciiTheme="minorEastAsia" w:hAnsiTheme="minorEastAsia" w:hint="eastAsia"/>
                <w:sz w:val="24"/>
                <w:szCs w:val="24"/>
              </w:rPr>
              <w:t>电池柜可安装</w:t>
            </w:r>
            <w:proofErr w:type="gramEnd"/>
          </w:p>
          <w:p w:rsidR="0051669E" w:rsidRPr="00F91BE6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16节150AH 或8节200AH</w:t>
            </w:r>
          </w:p>
        </w:tc>
      </w:tr>
      <w:tr w:rsidR="0051669E" w:rsidTr="00EC0816">
        <w:tc>
          <w:tcPr>
            <w:tcW w:w="1696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告警</w:t>
            </w:r>
          </w:p>
        </w:tc>
        <w:tc>
          <w:tcPr>
            <w:tcW w:w="3573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门禁告警，烟雾、水浸可选</w:t>
            </w:r>
          </w:p>
        </w:tc>
      </w:tr>
      <w:tr w:rsidR="0051669E" w:rsidTr="00EC0816">
        <w:tc>
          <w:tcPr>
            <w:tcW w:w="1696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防盗性能</w:t>
            </w:r>
          </w:p>
        </w:tc>
        <w:tc>
          <w:tcPr>
            <w:tcW w:w="3573" w:type="dxa"/>
          </w:tcPr>
          <w:p w:rsidR="0051669E" w:rsidRDefault="0051669E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三点锁定结构</w:t>
            </w:r>
          </w:p>
        </w:tc>
      </w:tr>
      <w:tr w:rsidR="003922A7" w:rsidTr="00EC0816">
        <w:tc>
          <w:tcPr>
            <w:tcW w:w="1696" w:type="dxa"/>
          </w:tcPr>
          <w:p w:rsidR="003922A7" w:rsidRDefault="003922A7" w:rsidP="00CC105E">
            <w:pPr>
              <w:pStyle w:val="a9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重量</w:t>
            </w:r>
          </w:p>
        </w:tc>
        <w:tc>
          <w:tcPr>
            <w:tcW w:w="3573" w:type="dxa"/>
          </w:tcPr>
          <w:p w:rsidR="003922A7" w:rsidRDefault="0089591F" w:rsidP="00CC105E">
            <w:pPr>
              <w:pStyle w:val="a9"/>
              <w:spacing w:line="360" w:lineRule="auto"/>
              <w:ind w:firstLineChars="0" w:firstLine="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100KG</w:t>
            </w:r>
          </w:p>
        </w:tc>
      </w:tr>
    </w:tbl>
    <w:p w:rsidR="00D959A6" w:rsidRPr="004E6326" w:rsidRDefault="00D959A6" w:rsidP="00EC0816">
      <w:pPr>
        <w:rPr>
          <w:rFonts w:asciiTheme="minorEastAsia" w:hAnsiTheme="minorEastAsia"/>
          <w:vanish/>
          <w:sz w:val="24"/>
          <w:szCs w:val="24"/>
        </w:rPr>
      </w:pPr>
    </w:p>
    <w:sectPr w:rsidR="00D959A6" w:rsidRPr="004E6326" w:rsidSect="004E6326">
      <w:headerReference w:type="default" r:id="rId21"/>
      <w:footerReference w:type="default" r:id="rId22"/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950" w:rsidRDefault="007D2950" w:rsidP="00F900A5">
      <w:r>
        <w:separator/>
      </w:r>
    </w:p>
  </w:endnote>
  <w:endnote w:type="continuationSeparator" w:id="0">
    <w:p w:rsidR="007D2950" w:rsidRDefault="007D2950" w:rsidP="00F90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1A" w:rsidRPr="00835F9D" w:rsidRDefault="002F301A" w:rsidP="00835F9D">
    <w:pPr>
      <w:pStyle w:val="a5"/>
    </w:pPr>
    <w:r>
      <w:rPr>
        <w:rFonts w:ascii="微软雅黑" w:eastAsia="微软雅黑" w:hAnsi="微软雅黑" w:hint="eastAsia"/>
        <w:color w:val="000000"/>
      </w:rPr>
      <w:t>www.hzzh.com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950" w:rsidRDefault="007D2950" w:rsidP="00F900A5">
      <w:r>
        <w:separator/>
      </w:r>
    </w:p>
  </w:footnote>
  <w:footnote w:type="continuationSeparator" w:id="0">
    <w:p w:rsidR="007D2950" w:rsidRDefault="007D2950" w:rsidP="00F90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1A" w:rsidRDefault="002F301A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-720919</wp:posOffset>
          </wp:positionH>
          <wp:positionV relativeFrom="paragraph">
            <wp:posOffset>-540385</wp:posOffset>
          </wp:positionV>
          <wp:extent cx="7584385" cy="1172817"/>
          <wp:effectExtent l="19050" t="0" r="0" b="0"/>
          <wp:wrapNone/>
          <wp:docPr id="26" name="图片 2" descr="C:\Users\dell\Desktop\EE 拷贝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C:\Users\dell\Desktop\EE 拷贝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385" cy="1172817"/>
                  </a:xfrm>
                  <a:prstGeom prst="rect">
                    <a:avLst/>
                  </a:prstGeom>
                  <a:noFill/>
                  <a:ln w="9525" cmpd="sng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3C57CE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129E74E8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60F86326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93F22792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A0BE477E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93000CC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2CBC94F2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B8483102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41888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73A86D42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F4B63EE"/>
    <w:multiLevelType w:val="hybridMultilevel"/>
    <w:tmpl w:val="F4BA1602"/>
    <w:lvl w:ilvl="0" w:tplc="2D30DE20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156055"/>
    <w:multiLevelType w:val="hybridMultilevel"/>
    <w:tmpl w:val="0262D7A4"/>
    <w:lvl w:ilvl="0" w:tplc="2D30DE20">
      <w:start w:val="1"/>
      <w:numFmt w:val="bullet"/>
      <w:suff w:val="space"/>
      <w:lvlText w:val=""/>
      <w:lvlJc w:val="left"/>
      <w:pPr>
        <w:ind w:left="113" w:hanging="113"/>
      </w:pPr>
      <w:rPr>
        <w:rFonts w:ascii="Wingdings" w:hAnsi="Wingdings" w:hint="default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E813DF"/>
    <w:multiLevelType w:val="hybridMultilevel"/>
    <w:tmpl w:val="0EF41B94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0A5"/>
    <w:rsid w:val="000067E0"/>
    <w:rsid w:val="000102A3"/>
    <w:rsid w:val="0001525E"/>
    <w:rsid w:val="00015C63"/>
    <w:rsid w:val="000248CC"/>
    <w:rsid w:val="00026B24"/>
    <w:rsid w:val="00034BC1"/>
    <w:rsid w:val="00037839"/>
    <w:rsid w:val="00047043"/>
    <w:rsid w:val="000571C4"/>
    <w:rsid w:val="00061145"/>
    <w:rsid w:val="00080B3E"/>
    <w:rsid w:val="00091347"/>
    <w:rsid w:val="000919A0"/>
    <w:rsid w:val="000919D8"/>
    <w:rsid w:val="00096050"/>
    <w:rsid w:val="000B666E"/>
    <w:rsid w:val="000D4007"/>
    <w:rsid w:val="000D65C9"/>
    <w:rsid w:val="000F4D15"/>
    <w:rsid w:val="00101E9A"/>
    <w:rsid w:val="001039CD"/>
    <w:rsid w:val="00112794"/>
    <w:rsid w:val="00124E01"/>
    <w:rsid w:val="001400B4"/>
    <w:rsid w:val="001436D5"/>
    <w:rsid w:val="00166B71"/>
    <w:rsid w:val="00170634"/>
    <w:rsid w:val="00181BBA"/>
    <w:rsid w:val="0018617E"/>
    <w:rsid w:val="001925A2"/>
    <w:rsid w:val="00195B73"/>
    <w:rsid w:val="001B0DFE"/>
    <w:rsid w:val="001C2DCF"/>
    <w:rsid w:val="001C4BC1"/>
    <w:rsid w:val="001C7EEC"/>
    <w:rsid w:val="001D0CFF"/>
    <w:rsid w:val="001D6DA3"/>
    <w:rsid w:val="001E4C54"/>
    <w:rsid w:val="001E754D"/>
    <w:rsid w:val="0020155D"/>
    <w:rsid w:val="0020610A"/>
    <w:rsid w:val="0020652C"/>
    <w:rsid w:val="0024133A"/>
    <w:rsid w:val="00261E27"/>
    <w:rsid w:val="00287FF9"/>
    <w:rsid w:val="00290583"/>
    <w:rsid w:val="00290C8A"/>
    <w:rsid w:val="0029387A"/>
    <w:rsid w:val="00297381"/>
    <w:rsid w:val="002A04D5"/>
    <w:rsid w:val="002A6350"/>
    <w:rsid w:val="002B0859"/>
    <w:rsid w:val="002B2A3B"/>
    <w:rsid w:val="002B430B"/>
    <w:rsid w:val="002D0B8C"/>
    <w:rsid w:val="002E742F"/>
    <w:rsid w:val="002F301A"/>
    <w:rsid w:val="00300005"/>
    <w:rsid w:val="00312766"/>
    <w:rsid w:val="00321972"/>
    <w:rsid w:val="0032480D"/>
    <w:rsid w:val="00343B43"/>
    <w:rsid w:val="00346057"/>
    <w:rsid w:val="00371768"/>
    <w:rsid w:val="00373387"/>
    <w:rsid w:val="00375E42"/>
    <w:rsid w:val="0037754A"/>
    <w:rsid w:val="00390F79"/>
    <w:rsid w:val="003922A7"/>
    <w:rsid w:val="003B1140"/>
    <w:rsid w:val="003C15E8"/>
    <w:rsid w:val="003F6584"/>
    <w:rsid w:val="00401244"/>
    <w:rsid w:val="00413F6D"/>
    <w:rsid w:val="00422F70"/>
    <w:rsid w:val="00424FDA"/>
    <w:rsid w:val="00426F17"/>
    <w:rsid w:val="004309E5"/>
    <w:rsid w:val="00445251"/>
    <w:rsid w:val="00447A3C"/>
    <w:rsid w:val="00452D43"/>
    <w:rsid w:val="004933B6"/>
    <w:rsid w:val="0049603C"/>
    <w:rsid w:val="00497D52"/>
    <w:rsid w:val="004A0F07"/>
    <w:rsid w:val="004A363B"/>
    <w:rsid w:val="004A53B3"/>
    <w:rsid w:val="004B197E"/>
    <w:rsid w:val="004C1028"/>
    <w:rsid w:val="004C6046"/>
    <w:rsid w:val="004C79F1"/>
    <w:rsid w:val="004C7AD2"/>
    <w:rsid w:val="004E6326"/>
    <w:rsid w:val="004F740F"/>
    <w:rsid w:val="00512B1B"/>
    <w:rsid w:val="00515704"/>
    <w:rsid w:val="0051669E"/>
    <w:rsid w:val="00525372"/>
    <w:rsid w:val="005270E2"/>
    <w:rsid w:val="005450FF"/>
    <w:rsid w:val="00547CFC"/>
    <w:rsid w:val="005523E4"/>
    <w:rsid w:val="0055448A"/>
    <w:rsid w:val="00556170"/>
    <w:rsid w:val="005829C4"/>
    <w:rsid w:val="00590087"/>
    <w:rsid w:val="00596806"/>
    <w:rsid w:val="005D6413"/>
    <w:rsid w:val="005F5DDC"/>
    <w:rsid w:val="0060101F"/>
    <w:rsid w:val="0061570D"/>
    <w:rsid w:val="00615729"/>
    <w:rsid w:val="006167B1"/>
    <w:rsid w:val="0061687A"/>
    <w:rsid w:val="006242FB"/>
    <w:rsid w:val="0066498C"/>
    <w:rsid w:val="006652B0"/>
    <w:rsid w:val="00697D4A"/>
    <w:rsid w:val="006A437C"/>
    <w:rsid w:val="006A7619"/>
    <w:rsid w:val="006B159F"/>
    <w:rsid w:val="006C2D74"/>
    <w:rsid w:val="006C64DB"/>
    <w:rsid w:val="006D6320"/>
    <w:rsid w:val="006E28C0"/>
    <w:rsid w:val="006E5144"/>
    <w:rsid w:val="006E737E"/>
    <w:rsid w:val="006E7E5C"/>
    <w:rsid w:val="006F39B8"/>
    <w:rsid w:val="007100B2"/>
    <w:rsid w:val="00711D87"/>
    <w:rsid w:val="00722149"/>
    <w:rsid w:val="007304E3"/>
    <w:rsid w:val="00752B98"/>
    <w:rsid w:val="00773EA8"/>
    <w:rsid w:val="00786F9B"/>
    <w:rsid w:val="00791678"/>
    <w:rsid w:val="00794C94"/>
    <w:rsid w:val="007972D8"/>
    <w:rsid w:val="007B4B0B"/>
    <w:rsid w:val="007D0B07"/>
    <w:rsid w:val="007D2950"/>
    <w:rsid w:val="007E0F73"/>
    <w:rsid w:val="007F2B51"/>
    <w:rsid w:val="00801B41"/>
    <w:rsid w:val="00803423"/>
    <w:rsid w:val="008047DC"/>
    <w:rsid w:val="00807E19"/>
    <w:rsid w:val="00821F19"/>
    <w:rsid w:val="0082291D"/>
    <w:rsid w:val="00826A90"/>
    <w:rsid w:val="00831C96"/>
    <w:rsid w:val="00833C03"/>
    <w:rsid w:val="00833F7B"/>
    <w:rsid w:val="00835F9D"/>
    <w:rsid w:val="0084316E"/>
    <w:rsid w:val="008525D0"/>
    <w:rsid w:val="008533FD"/>
    <w:rsid w:val="00881571"/>
    <w:rsid w:val="008817B2"/>
    <w:rsid w:val="00885032"/>
    <w:rsid w:val="00886756"/>
    <w:rsid w:val="00887ABD"/>
    <w:rsid w:val="0089591F"/>
    <w:rsid w:val="008979AF"/>
    <w:rsid w:val="008B5623"/>
    <w:rsid w:val="008C7671"/>
    <w:rsid w:val="008D428B"/>
    <w:rsid w:val="008F4CB0"/>
    <w:rsid w:val="00920A0D"/>
    <w:rsid w:val="00926040"/>
    <w:rsid w:val="00940000"/>
    <w:rsid w:val="009404CA"/>
    <w:rsid w:val="009607B6"/>
    <w:rsid w:val="0096104F"/>
    <w:rsid w:val="0097199B"/>
    <w:rsid w:val="00987E9D"/>
    <w:rsid w:val="009916DC"/>
    <w:rsid w:val="009A1620"/>
    <w:rsid w:val="009A1DF9"/>
    <w:rsid w:val="009C14F9"/>
    <w:rsid w:val="009C2CBD"/>
    <w:rsid w:val="009C4B41"/>
    <w:rsid w:val="009C525C"/>
    <w:rsid w:val="009C5BF2"/>
    <w:rsid w:val="009D16C8"/>
    <w:rsid w:val="009D1C11"/>
    <w:rsid w:val="009D5D50"/>
    <w:rsid w:val="009E19CE"/>
    <w:rsid w:val="009E5753"/>
    <w:rsid w:val="009E7559"/>
    <w:rsid w:val="009F2059"/>
    <w:rsid w:val="00A22B7B"/>
    <w:rsid w:val="00A34BDC"/>
    <w:rsid w:val="00A53A71"/>
    <w:rsid w:val="00A65A46"/>
    <w:rsid w:val="00A841F7"/>
    <w:rsid w:val="00A84C89"/>
    <w:rsid w:val="00A856BA"/>
    <w:rsid w:val="00A95E3B"/>
    <w:rsid w:val="00AA0297"/>
    <w:rsid w:val="00AC5814"/>
    <w:rsid w:val="00AD5693"/>
    <w:rsid w:val="00AE219C"/>
    <w:rsid w:val="00AE7413"/>
    <w:rsid w:val="00AF5B8A"/>
    <w:rsid w:val="00B05DDE"/>
    <w:rsid w:val="00B35BCA"/>
    <w:rsid w:val="00B542ED"/>
    <w:rsid w:val="00B80CA3"/>
    <w:rsid w:val="00B84E17"/>
    <w:rsid w:val="00B91E17"/>
    <w:rsid w:val="00B93E3A"/>
    <w:rsid w:val="00B95DBB"/>
    <w:rsid w:val="00BA197C"/>
    <w:rsid w:val="00BB2333"/>
    <w:rsid w:val="00BC346B"/>
    <w:rsid w:val="00BD0F97"/>
    <w:rsid w:val="00BE0422"/>
    <w:rsid w:val="00BE311A"/>
    <w:rsid w:val="00BF6ABD"/>
    <w:rsid w:val="00C02863"/>
    <w:rsid w:val="00C21F56"/>
    <w:rsid w:val="00C435A8"/>
    <w:rsid w:val="00C47068"/>
    <w:rsid w:val="00C55E9E"/>
    <w:rsid w:val="00C67711"/>
    <w:rsid w:val="00C7062A"/>
    <w:rsid w:val="00C7146C"/>
    <w:rsid w:val="00C75458"/>
    <w:rsid w:val="00C82562"/>
    <w:rsid w:val="00C869E5"/>
    <w:rsid w:val="00C9730F"/>
    <w:rsid w:val="00CA0181"/>
    <w:rsid w:val="00CB7848"/>
    <w:rsid w:val="00CC105E"/>
    <w:rsid w:val="00CC106F"/>
    <w:rsid w:val="00CD200E"/>
    <w:rsid w:val="00CD2304"/>
    <w:rsid w:val="00CD5801"/>
    <w:rsid w:val="00CD6751"/>
    <w:rsid w:val="00CE0CEF"/>
    <w:rsid w:val="00D10251"/>
    <w:rsid w:val="00D14CF7"/>
    <w:rsid w:val="00D44835"/>
    <w:rsid w:val="00D506A4"/>
    <w:rsid w:val="00D65163"/>
    <w:rsid w:val="00D7281B"/>
    <w:rsid w:val="00D8204F"/>
    <w:rsid w:val="00D959A6"/>
    <w:rsid w:val="00DB0456"/>
    <w:rsid w:val="00DB2D25"/>
    <w:rsid w:val="00DB32DA"/>
    <w:rsid w:val="00DB63BF"/>
    <w:rsid w:val="00DB76B0"/>
    <w:rsid w:val="00DC00B8"/>
    <w:rsid w:val="00DE48B0"/>
    <w:rsid w:val="00DE6A38"/>
    <w:rsid w:val="00DF6D73"/>
    <w:rsid w:val="00E1205E"/>
    <w:rsid w:val="00E151A6"/>
    <w:rsid w:val="00E462FB"/>
    <w:rsid w:val="00E50F4D"/>
    <w:rsid w:val="00E66DBC"/>
    <w:rsid w:val="00E72268"/>
    <w:rsid w:val="00E7391F"/>
    <w:rsid w:val="00E9093D"/>
    <w:rsid w:val="00EA032D"/>
    <w:rsid w:val="00EA0EF4"/>
    <w:rsid w:val="00EC0816"/>
    <w:rsid w:val="00ED04C5"/>
    <w:rsid w:val="00ED4309"/>
    <w:rsid w:val="00EE1774"/>
    <w:rsid w:val="00EF5B04"/>
    <w:rsid w:val="00F07560"/>
    <w:rsid w:val="00F138E7"/>
    <w:rsid w:val="00F146B7"/>
    <w:rsid w:val="00F51A65"/>
    <w:rsid w:val="00F523E7"/>
    <w:rsid w:val="00F555B0"/>
    <w:rsid w:val="00F55847"/>
    <w:rsid w:val="00F6210E"/>
    <w:rsid w:val="00F74FC7"/>
    <w:rsid w:val="00F76723"/>
    <w:rsid w:val="00F814C2"/>
    <w:rsid w:val="00F87AF9"/>
    <w:rsid w:val="00F900A5"/>
    <w:rsid w:val="00F91BE6"/>
    <w:rsid w:val="00FA2900"/>
    <w:rsid w:val="00FD207A"/>
    <w:rsid w:val="00FD3770"/>
    <w:rsid w:val="00FD3E58"/>
    <w:rsid w:val="00FF2012"/>
    <w:rsid w:val="00F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261060"/>
  <w15:docId w15:val="{4B7CB953-8A59-415D-A2CB-0ECC9E928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72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C102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572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00B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7100B2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F900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F900A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10251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10251"/>
    <w:rPr>
      <w:sz w:val="18"/>
      <w:szCs w:val="18"/>
    </w:rPr>
  </w:style>
  <w:style w:type="paragraph" w:styleId="a9">
    <w:name w:val="List Paragraph"/>
    <w:basedOn w:val="a"/>
    <w:uiPriority w:val="34"/>
    <w:qFormat/>
    <w:rsid w:val="004F740F"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semiHidden/>
    <w:rsid w:val="00615729"/>
    <w:rPr>
      <w:b/>
      <w:bCs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835F9D"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rsid w:val="004C1028"/>
    <w:rPr>
      <w:b/>
      <w:bCs/>
      <w:kern w:val="44"/>
      <w:sz w:val="44"/>
      <w:szCs w:val="44"/>
    </w:rPr>
  </w:style>
  <w:style w:type="table" w:styleId="ab">
    <w:name w:val="Table Grid"/>
    <w:basedOn w:val="a1"/>
    <w:uiPriority w:val="59"/>
    <w:rsid w:val="008525D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0.jpe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0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0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13.jpeg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F59DD-F294-4883-A6C2-AB9D508FD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lizc</dc:creator>
  <cp:lastModifiedBy>翟密利</cp:lastModifiedBy>
  <cp:revision>4</cp:revision>
  <dcterms:created xsi:type="dcterms:W3CDTF">2018-11-27T06:13:00Z</dcterms:created>
  <dcterms:modified xsi:type="dcterms:W3CDTF">2018-11-29T01:38:00Z</dcterms:modified>
</cp:coreProperties>
</file>